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6" w:rsidRPr="006118E6" w:rsidRDefault="006118E6" w:rsidP="006118E6">
      <w:pPr>
        <w:jc w:val="center"/>
        <w:rPr>
          <w:rFonts w:ascii="Verdana" w:hAnsi="Verdana" w:cs="Times New Roman"/>
          <w:noProof/>
          <w:sz w:val="32"/>
          <w:szCs w:val="32"/>
        </w:rPr>
      </w:pPr>
      <w:bookmarkStart w:id="0" w:name="_GoBack"/>
      <w:bookmarkEnd w:id="0"/>
      <w:r>
        <w:rPr>
          <w:rFonts w:ascii="Verdana" w:hAnsi="Verdana" w:cs="Times New Roman"/>
          <w:noProof/>
          <w:sz w:val="32"/>
          <w:szCs w:val="32"/>
        </w:rPr>
        <w:t>What to look for when changing Trackmaster™ batteries</w:t>
      </w:r>
    </w:p>
    <w:p w:rsidR="006118E6" w:rsidRDefault="006118E6">
      <w:pPr>
        <w:rPr>
          <w:rFonts w:ascii="Verdana" w:hAnsi="Verdana" w:cs="Times New Roman"/>
          <w:noProof/>
        </w:rPr>
      </w:pPr>
    </w:p>
    <w:p w:rsidR="00F6080C" w:rsidRPr="006F04E0" w:rsidRDefault="00ED4AF2">
      <w:pPr>
        <w:rPr>
          <w:rFonts w:ascii="Verdana" w:hAnsi="Verdana" w:cs="Times New Roman"/>
          <w:noProof/>
        </w:rPr>
      </w:pPr>
      <w:r>
        <w:rPr>
          <w:rFonts w:ascii="Verdana" w:hAnsi="Verdana" w:cs="Times New Roman"/>
          <w:noProof/>
        </w:rPr>
        <w:t>Thomas Trackmaster e</w:t>
      </w:r>
      <w:r w:rsidR="001D4C4A" w:rsidRPr="006F04E0">
        <w:rPr>
          <w:rFonts w:ascii="Verdana" w:hAnsi="Verdana" w:cs="Times New Roman"/>
          <w:noProof/>
        </w:rPr>
        <w:t xml:space="preserve">ngines have several different types of battery compartments.  The battery compartment on most engines can be accessed by loosening </w:t>
      </w:r>
      <w:r w:rsidR="001D4C4A" w:rsidRPr="008147B1">
        <w:rPr>
          <w:rFonts w:ascii="Verdana" w:hAnsi="Verdana" w:cs="Times New Roman"/>
          <w:noProof/>
          <w:u w:val="single"/>
        </w:rPr>
        <w:t>one</w:t>
      </w:r>
      <w:r w:rsidR="001D4C4A" w:rsidRPr="006F04E0">
        <w:rPr>
          <w:rFonts w:ascii="Verdana" w:hAnsi="Verdana" w:cs="Times New Roman"/>
          <w:noProof/>
        </w:rPr>
        <w:t xml:space="preserve"> Phil</w:t>
      </w:r>
      <w:r>
        <w:rPr>
          <w:rFonts w:ascii="Verdana" w:hAnsi="Verdana" w:cs="Times New Roman"/>
          <w:noProof/>
        </w:rPr>
        <w:t>l</w:t>
      </w:r>
      <w:r w:rsidR="001D4C4A" w:rsidRPr="006F04E0">
        <w:rPr>
          <w:rFonts w:ascii="Verdana" w:hAnsi="Verdana" w:cs="Times New Roman"/>
          <w:noProof/>
        </w:rPr>
        <w:t>ips</w:t>
      </w:r>
      <w:r>
        <w:rPr>
          <w:rFonts w:ascii="Verdana" w:hAnsi="Verdana" w:cs="Times New Roman"/>
          <w:noProof/>
        </w:rPr>
        <w:t>-</w:t>
      </w:r>
      <w:r w:rsidR="001D4C4A" w:rsidRPr="006F04E0">
        <w:rPr>
          <w:rFonts w:ascii="Verdana" w:hAnsi="Verdana" w:cs="Times New Roman"/>
          <w:noProof/>
        </w:rPr>
        <w:t xml:space="preserve">head screw. </w:t>
      </w:r>
    </w:p>
    <w:p w:rsidR="001D4C4A" w:rsidRDefault="00603B7A">
      <w:pPr>
        <w:rPr>
          <w:noProof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A8CC9" wp14:editId="78C7E5F0">
                <wp:simplePos x="0" y="0"/>
                <wp:positionH relativeFrom="column">
                  <wp:posOffset>4448175</wp:posOffset>
                </wp:positionH>
                <wp:positionV relativeFrom="paragraph">
                  <wp:posOffset>1611630</wp:posOffset>
                </wp:positionV>
                <wp:extent cx="361950" cy="1266190"/>
                <wp:effectExtent l="38100" t="38100" r="57150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266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0.25pt;margin-top:126.9pt;width:28.5pt;height:99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A7519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B6505" wp14:editId="322F5632">
                <wp:simplePos x="0" y="0"/>
                <wp:positionH relativeFrom="column">
                  <wp:posOffset>1714500</wp:posOffset>
                </wp:positionH>
                <wp:positionV relativeFrom="paragraph">
                  <wp:posOffset>1611630</wp:posOffset>
                </wp:positionV>
                <wp:extent cx="2238375" cy="1266191"/>
                <wp:effectExtent l="38100" t="38100" r="6667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2661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5pt;margin-top:126.9pt;width:176.25pt;height:99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A7519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EB49F" wp14:editId="1A83FF3F">
                <wp:simplePos x="0" y="0"/>
                <wp:positionH relativeFrom="column">
                  <wp:posOffset>1057275</wp:posOffset>
                </wp:positionH>
                <wp:positionV relativeFrom="paragraph">
                  <wp:posOffset>1211580</wp:posOffset>
                </wp:positionV>
                <wp:extent cx="647700" cy="1637030"/>
                <wp:effectExtent l="76200" t="38100" r="76200" b="774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63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3.25pt;margin-top:95.4pt;width:51pt;height:128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A7519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D24D" wp14:editId="4307B993">
                <wp:simplePos x="0" y="0"/>
                <wp:positionH relativeFrom="column">
                  <wp:posOffset>1057275</wp:posOffset>
                </wp:positionH>
                <wp:positionV relativeFrom="paragraph">
                  <wp:posOffset>1868805</wp:posOffset>
                </wp:positionV>
                <wp:extent cx="657225" cy="1007745"/>
                <wp:effectExtent l="57150" t="38100" r="66675" b="781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007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3.25pt;margin-top:147.15pt;width:51.75pt;height:79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6080C" w:rsidRPr="006F04E0">
        <w:rPr>
          <w:rFonts w:ascii="Verdana" w:hAnsi="Verdana" w:cs="Times New Roman"/>
          <w:noProof/>
        </w:rPr>
        <w:t>For single engines, check the bottom of the vehicle for a Phi</w:t>
      </w:r>
      <w:r w:rsidR="00ED4AF2">
        <w:rPr>
          <w:rFonts w:ascii="Verdana" w:hAnsi="Verdana" w:cs="Times New Roman"/>
          <w:noProof/>
        </w:rPr>
        <w:t>l</w:t>
      </w:r>
      <w:r w:rsidR="00F6080C" w:rsidRPr="006F04E0">
        <w:rPr>
          <w:rFonts w:ascii="Verdana" w:hAnsi="Verdana" w:cs="Times New Roman"/>
          <w:noProof/>
        </w:rPr>
        <w:t>lips</w:t>
      </w:r>
      <w:r w:rsidR="00ED4AF2">
        <w:rPr>
          <w:rFonts w:ascii="Verdana" w:hAnsi="Verdana" w:cs="Times New Roman"/>
          <w:noProof/>
        </w:rPr>
        <w:t>-</w:t>
      </w:r>
      <w:r w:rsidR="00F6080C" w:rsidRPr="006F04E0">
        <w:rPr>
          <w:rFonts w:ascii="Verdana" w:hAnsi="Verdana" w:cs="Times New Roman"/>
          <w:noProof/>
        </w:rPr>
        <w:t>head screw near the front</w:t>
      </w:r>
      <w:r w:rsidR="006F04E0" w:rsidRPr="006F04E0">
        <w:rPr>
          <w:rFonts w:ascii="Verdana" w:hAnsi="Verdana" w:cs="Times New Roman"/>
          <w:noProof/>
        </w:rPr>
        <w:t xml:space="preserve"> or back. </w:t>
      </w:r>
      <w:r w:rsidR="00ED4AF2">
        <w:rPr>
          <w:rFonts w:ascii="Verdana" w:hAnsi="Verdana" w:cs="Times New Roman"/>
          <w:noProof/>
        </w:rPr>
        <w:t>There will</w:t>
      </w:r>
      <w:r w:rsidR="00F6080C" w:rsidRPr="006F04E0">
        <w:rPr>
          <w:rFonts w:ascii="Verdana" w:hAnsi="Verdana" w:cs="Times New Roman"/>
          <w:noProof/>
        </w:rPr>
        <w:t xml:space="preserve"> usually </w:t>
      </w:r>
      <w:r w:rsidR="00ED4AF2">
        <w:rPr>
          <w:rFonts w:ascii="Verdana" w:hAnsi="Verdana" w:cs="Times New Roman"/>
          <w:noProof/>
        </w:rPr>
        <w:t xml:space="preserve">be </w:t>
      </w:r>
      <w:r w:rsidR="00F6080C" w:rsidRPr="006F04E0">
        <w:rPr>
          <w:rFonts w:ascii="Verdana" w:hAnsi="Verdana" w:cs="Times New Roman"/>
          <w:noProof/>
        </w:rPr>
        <w:t xml:space="preserve">a small arrow near the </w:t>
      </w:r>
      <w:r w:rsidR="00ED4AF2">
        <w:rPr>
          <w:rFonts w:ascii="Verdana" w:hAnsi="Verdana" w:cs="Times New Roman"/>
          <w:noProof/>
        </w:rPr>
        <w:t>screw that should be loosened.</w:t>
      </w:r>
      <w:r w:rsidR="00F6080C" w:rsidRPr="00F6080C">
        <w:rPr>
          <w:rFonts w:ascii="Verdana" w:hAnsi="Verdana" w:cs="Times New Roman"/>
          <w:noProof/>
        </w:rPr>
        <w:t xml:space="preserve"> </w:t>
      </w:r>
      <w:r w:rsidR="00963BE6" w:rsidRPr="00F6080C">
        <w:rPr>
          <w:rFonts w:ascii="Verdana" w:hAnsi="Verdana" w:cs="Times New Roman"/>
          <w:noProof/>
        </w:rPr>
        <w:t xml:space="preserve">                                      </w:t>
      </w:r>
      <w:r w:rsidR="00A74E99">
        <w:rPr>
          <w:noProof/>
        </w:rPr>
        <w:drawing>
          <wp:inline distT="0" distB="0" distL="0" distR="0" wp14:anchorId="64488F97" wp14:editId="4EB98633">
            <wp:extent cx="5933717" cy="1876425"/>
            <wp:effectExtent l="0" t="0" r="0" b="0"/>
            <wp:docPr id="1" name="Picture 1" descr="G:\ca\SHARE\QA Training\Katie\Thomas Photos\Thom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\SHARE\QA Training\Katie\Thomas Photos\Thoma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8" b="30726"/>
                    <a:stretch/>
                  </pic:blipFill>
                  <pic:spPr bwMode="auto">
                    <a:xfrm>
                      <a:off x="0" y="0"/>
                      <a:ext cx="593371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7B1" w:rsidRDefault="001D4C4A">
      <w:pPr>
        <w:rPr>
          <w:noProof/>
        </w:rPr>
      </w:pPr>
      <w:r>
        <w:rPr>
          <w:noProof/>
        </w:rPr>
        <w:t xml:space="preserve">            </w:t>
      </w:r>
      <w:r w:rsidR="006F04E0">
        <w:rPr>
          <w:noProof/>
        </w:rPr>
        <w:t xml:space="preserve"> </w:t>
      </w:r>
    </w:p>
    <w:p w:rsidR="008147B1" w:rsidRPr="008147B1" w:rsidRDefault="008A751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</w:t>
      </w:r>
      <w:r w:rsidR="00E81FFE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 xml:space="preserve"> </w:t>
      </w:r>
      <w:r w:rsidR="008147B1" w:rsidRPr="00ED4AF2">
        <w:rPr>
          <w:rFonts w:ascii="Verdana" w:hAnsi="Verdana"/>
          <w:noProof/>
          <w:u w:val="single"/>
        </w:rPr>
        <w:t>Do not</w:t>
      </w:r>
      <w:r w:rsidR="008147B1" w:rsidRPr="008147B1">
        <w:rPr>
          <w:rFonts w:ascii="Verdana" w:hAnsi="Verdana"/>
          <w:noProof/>
        </w:rPr>
        <w:t xml:space="preserve"> remove these screws:</w:t>
      </w:r>
      <w:r w:rsidR="00ED4AF2">
        <w:rPr>
          <w:rFonts w:ascii="Verdana" w:hAnsi="Verdana"/>
          <w:noProof/>
        </w:rPr>
        <w:t xml:space="preserve">        Phillips-head b</w:t>
      </w:r>
      <w:r w:rsidR="008147B1" w:rsidRPr="006F04E0">
        <w:rPr>
          <w:rFonts w:ascii="Verdana" w:hAnsi="Verdana"/>
          <w:noProof/>
        </w:rPr>
        <w:t xml:space="preserve">attery compartment </w:t>
      </w:r>
      <w:r w:rsidR="00ED4AF2">
        <w:rPr>
          <w:rFonts w:ascii="Verdana" w:hAnsi="Verdana"/>
          <w:noProof/>
        </w:rPr>
        <w:t>s</w:t>
      </w:r>
      <w:r w:rsidR="008147B1" w:rsidRPr="006F04E0">
        <w:rPr>
          <w:rFonts w:ascii="Verdana" w:hAnsi="Verdana"/>
          <w:noProof/>
        </w:rPr>
        <w:t>crew:</w:t>
      </w:r>
    </w:p>
    <w:p w:rsidR="001D4C4A" w:rsidRDefault="008147B1">
      <w:pPr>
        <w:rPr>
          <w:noProof/>
        </w:rPr>
      </w:pPr>
      <w:r>
        <w:rPr>
          <w:noProof/>
        </w:rPr>
        <w:t xml:space="preserve">                  </w:t>
      </w:r>
      <w:r w:rsidR="00E81FFE">
        <w:rPr>
          <w:noProof/>
        </w:rPr>
        <w:t xml:space="preserve"> </w:t>
      </w:r>
      <w:r w:rsidR="001D4C4A">
        <w:rPr>
          <w:noProof/>
        </w:rPr>
        <w:drawing>
          <wp:inline distT="0" distB="0" distL="0" distR="0" wp14:anchorId="66B6FFFB" wp14:editId="1587275D">
            <wp:extent cx="1394298" cy="1143000"/>
            <wp:effectExtent l="133350" t="114300" r="149225" b="171450"/>
            <wp:docPr id="3" name="Picture 3" descr="G:\ca\SHARE\QA Training\Katie\Thomas Photos\Thomas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a\SHARE\QA Training\Katie\Thomas Photos\Thomas 2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r="7408" b="7880"/>
                    <a:stretch/>
                  </pic:blipFill>
                  <pic:spPr bwMode="auto">
                    <a:xfrm>
                      <a:off x="0" y="0"/>
                      <a:ext cx="1399635" cy="114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4C4A">
        <w:rPr>
          <w:noProof/>
        </w:rPr>
        <w:t xml:space="preserve">                </w:t>
      </w:r>
      <w:r w:rsidR="00ED4AF2">
        <w:rPr>
          <w:noProof/>
        </w:rPr>
        <w:t xml:space="preserve">     </w:t>
      </w:r>
      <w:r>
        <w:rPr>
          <w:noProof/>
        </w:rPr>
        <w:t xml:space="preserve">  </w:t>
      </w:r>
      <w:r w:rsidR="001D4C4A">
        <w:rPr>
          <w:noProof/>
        </w:rPr>
        <w:drawing>
          <wp:inline distT="0" distB="0" distL="0" distR="0" wp14:anchorId="42B4A00E" wp14:editId="266D08BD">
            <wp:extent cx="2274878" cy="1133475"/>
            <wp:effectExtent l="133350" t="114300" r="144780" b="161925"/>
            <wp:docPr id="4" name="Picture 4" descr="G:\ca\SHARE\QA Training\Katie\Thomas Photos\Thomas 2 s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a\SHARE\QA Training\Katie\Thomas Photos\Thomas 2 scr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95" cy="113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7519" w:rsidRDefault="008A7519">
      <w:pPr>
        <w:rPr>
          <w:noProof/>
        </w:rPr>
      </w:pPr>
      <w:r w:rsidRPr="008A7519">
        <w:rPr>
          <w:rFonts w:ascii="Verdana" w:hAnsi="Verdana"/>
          <w:noProof/>
        </w:rPr>
        <w:t xml:space="preserve">Once the screw is loosened, the top of the vehicle can be lifted off to reveal the battery compartment. Note that </w:t>
      </w:r>
      <w:r>
        <w:rPr>
          <w:rFonts w:ascii="Verdana" w:hAnsi="Verdana"/>
          <w:noProof/>
        </w:rPr>
        <w:t xml:space="preserve">the screw only needs to be loosened and will not come out of </w:t>
      </w:r>
      <w:r w:rsidRPr="008A7519">
        <w:rPr>
          <w:rFonts w:ascii="Verdana" w:hAnsi="Verdana"/>
          <w:noProof/>
        </w:rPr>
        <w:t xml:space="preserve">the </w:t>
      </w:r>
      <w:r w:rsidR="00693AB7">
        <w:rPr>
          <w:rFonts w:ascii="Verdana" w:hAnsi="Verdana"/>
          <w:noProof/>
        </w:rPr>
        <w:t xml:space="preserve">bottom of the </w:t>
      </w:r>
      <w:r w:rsidRPr="008A7519">
        <w:rPr>
          <w:rFonts w:ascii="Verdana" w:hAnsi="Verdana"/>
          <w:noProof/>
        </w:rPr>
        <w:t xml:space="preserve">vehicle. </w:t>
      </w:r>
      <w:r w:rsidR="006F04E0">
        <w:rPr>
          <w:noProof/>
        </w:rPr>
        <w:t xml:space="preserve">     </w:t>
      </w:r>
      <w:r w:rsidR="008147B1">
        <w:rPr>
          <w:noProof/>
        </w:rPr>
        <w:t xml:space="preserve">                   </w:t>
      </w:r>
    </w:p>
    <w:p w:rsidR="00693AB7" w:rsidRDefault="008A7519">
      <w:pPr>
        <w:rPr>
          <w:noProof/>
        </w:rPr>
      </w:pPr>
      <w:r>
        <w:rPr>
          <w:noProof/>
        </w:rPr>
        <w:lastRenderedPageBreak/>
        <w:t xml:space="preserve">                         </w:t>
      </w:r>
      <w:r w:rsidR="00B467EB">
        <w:rPr>
          <w:noProof/>
        </w:rPr>
        <w:t xml:space="preserve"> </w:t>
      </w:r>
      <w:r w:rsidR="00A364C1">
        <w:rPr>
          <w:noProof/>
        </w:rPr>
        <w:t xml:space="preserve">  </w:t>
      </w:r>
      <w:r w:rsidR="00B467EB">
        <w:rPr>
          <w:noProof/>
        </w:rPr>
        <w:t xml:space="preserve"> </w:t>
      </w:r>
      <w:r>
        <w:rPr>
          <w:noProof/>
        </w:rPr>
        <w:t xml:space="preserve">  </w:t>
      </w:r>
      <w:r w:rsidR="00963BE6">
        <w:rPr>
          <w:noProof/>
        </w:rPr>
        <w:drawing>
          <wp:inline distT="0" distB="0" distL="0" distR="0" wp14:anchorId="61A99523" wp14:editId="41CB5414">
            <wp:extent cx="3853728" cy="1866900"/>
            <wp:effectExtent l="0" t="0" r="0" b="0"/>
            <wp:docPr id="2" name="Picture 2" descr="G:\ca\SHARE\QA Training\Katie\Thomas Photos\Thom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\SHARE\QA Training\Katie\Thomas Photos\Thomas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7" t="17415" b="16624"/>
                    <a:stretch/>
                  </pic:blipFill>
                  <pic:spPr bwMode="auto">
                    <a:xfrm>
                      <a:off x="0" y="0"/>
                      <a:ext cx="385372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223" w:rsidRPr="006F04E0" w:rsidRDefault="000D72AC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Some single engines have the</w:t>
      </w:r>
      <w:r w:rsidR="006F04E0" w:rsidRPr="006F04E0">
        <w:rPr>
          <w:rFonts w:ascii="Verdana" w:hAnsi="Verdana"/>
          <w:noProof/>
        </w:rPr>
        <w:t xml:space="preserve"> Phi</w:t>
      </w:r>
      <w:r w:rsidR="00ED4AF2">
        <w:rPr>
          <w:rFonts w:ascii="Verdana" w:hAnsi="Verdana"/>
          <w:noProof/>
        </w:rPr>
        <w:t>l</w:t>
      </w:r>
      <w:r w:rsidR="006F04E0" w:rsidRPr="006F04E0">
        <w:rPr>
          <w:rFonts w:ascii="Verdana" w:hAnsi="Verdana"/>
          <w:noProof/>
        </w:rPr>
        <w:t>lips</w:t>
      </w:r>
      <w:r w:rsidR="00ED4AF2">
        <w:rPr>
          <w:rFonts w:ascii="Verdana" w:hAnsi="Verdana"/>
          <w:noProof/>
        </w:rPr>
        <w:t>-</w:t>
      </w:r>
      <w:r w:rsidR="00DC6223">
        <w:rPr>
          <w:rFonts w:ascii="Verdana" w:hAnsi="Verdana"/>
          <w:noProof/>
        </w:rPr>
        <w:t xml:space="preserve">head </w:t>
      </w:r>
      <w:r w:rsidR="00A94699">
        <w:rPr>
          <w:rFonts w:ascii="Verdana" w:hAnsi="Verdana"/>
          <w:noProof/>
        </w:rPr>
        <w:t xml:space="preserve">battery compartment </w:t>
      </w:r>
      <w:r w:rsidR="00DC6223">
        <w:rPr>
          <w:rFonts w:ascii="Verdana" w:hAnsi="Verdana"/>
          <w:noProof/>
        </w:rPr>
        <w:t>screw on the bottom, near the center</w:t>
      </w:r>
      <w:r w:rsidR="00693AB7">
        <w:rPr>
          <w:rFonts w:ascii="Verdana" w:hAnsi="Verdana"/>
          <w:noProof/>
        </w:rPr>
        <w:t>. On some models, once the screw is loosened, the bottom center piece of plastic containing the Phillips-head screw will detach and you will have to pinch the sides of the engine, near the center, to release the top from the bottom, as seen below</w:t>
      </w:r>
      <w:r w:rsidR="0092733B">
        <w:rPr>
          <w:rFonts w:ascii="Verdana" w:hAnsi="Verdana"/>
          <w:noProof/>
        </w:rPr>
        <w:t>.</w:t>
      </w:r>
    </w:p>
    <w:p w:rsidR="00963BE6" w:rsidRDefault="001D4C4A">
      <w:pPr>
        <w:rPr>
          <w:noProof/>
        </w:rPr>
      </w:pPr>
      <w:r>
        <w:rPr>
          <w:noProof/>
        </w:rPr>
        <w:t xml:space="preserve">                    </w:t>
      </w:r>
      <w:r w:rsidR="00A831C8">
        <w:rPr>
          <w:noProof/>
        </w:rPr>
        <w:t xml:space="preserve">    </w:t>
      </w:r>
      <w:r w:rsidR="006F04E0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973528" cy="2971800"/>
            <wp:effectExtent l="0" t="0" r="8255" b="0"/>
            <wp:docPr id="6" name="Picture 6" descr="G:\ca\SHARE\QA Training\Katie\Thomas Photos\Thoma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ca\SHARE\QA Training\Katie\Thomas Photos\Thomas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5" t="14221" r="10592" b="5418"/>
                    <a:stretch/>
                  </pic:blipFill>
                  <pic:spPr bwMode="auto">
                    <a:xfrm>
                      <a:off x="0" y="0"/>
                      <a:ext cx="3984470" cy="297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3B" w:rsidRDefault="006F04E0">
      <w:pPr>
        <w:rPr>
          <w:noProof/>
        </w:rPr>
      </w:pPr>
      <w:r w:rsidRPr="006F04E0">
        <w:rPr>
          <w:rFonts w:ascii="Verdana" w:hAnsi="Verdana"/>
          <w:noProof/>
        </w:rPr>
        <w:t xml:space="preserve">Engines </w:t>
      </w:r>
      <w:r w:rsidR="00024615">
        <w:rPr>
          <w:rFonts w:ascii="Verdana" w:hAnsi="Verdana"/>
          <w:noProof/>
        </w:rPr>
        <w:t>permanently attached to a tender</w:t>
      </w:r>
      <w:r w:rsidRPr="006F04E0">
        <w:rPr>
          <w:rFonts w:ascii="Verdana" w:hAnsi="Verdana"/>
          <w:noProof/>
        </w:rPr>
        <w:t xml:space="preserve"> car generally have </w:t>
      </w:r>
      <w:r w:rsidR="000D72AC">
        <w:rPr>
          <w:rFonts w:ascii="Verdana" w:hAnsi="Verdana"/>
          <w:noProof/>
        </w:rPr>
        <w:t>the</w:t>
      </w:r>
      <w:r w:rsidRPr="006F04E0">
        <w:rPr>
          <w:rFonts w:ascii="Verdana" w:hAnsi="Verdana"/>
          <w:noProof/>
        </w:rPr>
        <w:t xml:space="preserve"> Phi</w:t>
      </w:r>
      <w:r w:rsidR="00ED4AF2">
        <w:rPr>
          <w:rFonts w:ascii="Verdana" w:hAnsi="Verdana"/>
          <w:noProof/>
        </w:rPr>
        <w:t>l</w:t>
      </w:r>
      <w:r w:rsidRPr="006F04E0">
        <w:rPr>
          <w:rFonts w:ascii="Verdana" w:hAnsi="Verdana"/>
          <w:noProof/>
        </w:rPr>
        <w:t>lips</w:t>
      </w:r>
      <w:r w:rsidR="00ED4AF2">
        <w:rPr>
          <w:rFonts w:ascii="Verdana" w:hAnsi="Verdana"/>
          <w:noProof/>
        </w:rPr>
        <w:t>-</w:t>
      </w:r>
      <w:r w:rsidRPr="006F04E0">
        <w:rPr>
          <w:rFonts w:ascii="Verdana" w:hAnsi="Verdana"/>
          <w:noProof/>
        </w:rPr>
        <w:t xml:space="preserve">head </w:t>
      </w:r>
      <w:r w:rsidR="00A94699">
        <w:rPr>
          <w:rFonts w:ascii="Verdana" w:hAnsi="Verdana"/>
          <w:noProof/>
        </w:rPr>
        <w:t xml:space="preserve">battery compartment </w:t>
      </w:r>
      <w:r w:rsidR="00024615">
        <w:rPr>
          <w:rFonts w:ascii="Verdana" w:hAnsi="Verdana"/>
          <w:noProof/>
        </w:rPr>
        <w:t>screw on the top of the tender</w:t>
      </w:r>
      <w:r w:rsidRPr="006F04E0">
        <w:rPr>
          <w:rFonts w:ascii="Verdana" w:hAnsi="Verdana"/>
          <w:noProof/>
        </w:rPr>
        <w:t xml:space="preserve"> car</w:t>
      </w:r>
      <w:r w:rsidR="00693AB7">
        <w:rPr>
          <w:rFonts w:ascii="Verdana" w:hAnsi="Verdana"/>
          <w:noProof/>
        </w:rPr>
        <w:t>. Once the screw is loosened, it will remain in the battery compartment door and the top can simply be lifted off, as seen below</w:t>
      </w:r>
      <w:r w:rsidR="0092733B">
        <w:rPr>
          <w:rFonts w:ascii="Verdana" w:hAnsi="Verdana"/>
          <w:noProof/>
        </w:rPr>
        <w:t>.</w:t>
      </w:r>
      <w:r w:rsidR="001D4C4A">
        <w:rPr>
          <w:noProof/>
        </w:rPr>
        <w:t xml:space="preserve">    </w:t>
      </w:r>
    </w:p>
    <w:p w:rsidR="0092733B" w:rsidRPr="0092733B" w:rsidRDefault="0092733B" w:rsidP="0092733B">
      <w:pPr>
        <w:spacing w:after="0"/>
        <w:rPr>
          <w:rFonts w:ascii="Verdana" w:hAnsi="Verdana"/>
          <w:noProof/>
          <w:color w:val="000000" w:themeColor="text1"/>
        </w:rPr>
      </w:pPr>
      <w:r w:rsidRPr="0092733B">
        <w:rPr>
          <w:noProof/>
          <w:color w:val="000000" w:themeColor="text1"/>
        </w:rPr>
        <w:t>*</w:t>
      </w:r>
      <w:r w:rsidRPr="0092733B">
        <w:rPr>
          <w:rFonts w:ascii="Verdana" w:hAnsi="Verdana"/>
          <w:noProof/>
          <w:color w:val="000000" w:themeColor="text1"/>
        </w:rPr>
        <w:t>Note that some remote control engines with tender cars have 2 battery compartments: one in the engine and one in the tender car.</w:t>
      </w:r>
    </w:p>
    <w:p w:rsidR="00A94699" w:rsidRPr="0092733B" w:rsidRDefault="001D4C4A" w:rsidP="0092733B">
      <w:pPr>
        <w:spacing w:after="0"/>
        <w:rPr>
          <w:rFonts w:ascii="Verdana" w:hAnsi="Verdana"/>
          <w:noProof/>
        </w:rPr>
      </w:pPr>
      <w:r w:rsidRPr="0092733B">
        <w:rPr>
          <w:rFonts w:ascii="Verdana" w:hAnsi="Verdana"/>
          <w:noProof/>
        </w:rPr>
        <w:t xml:space="preserve"> </w:t>
      </w:r>
    </w:p>
    <w:p w:rsidR="00A94699" w:rsidRDefault="00A9469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3626DA" wp14:editId="0C7D6732">
            <wp:extent cx="5860568" cy="2076016"/>
            <wp:effectExtent l="0" t="0" r="6985" b="635"/>
            <wp:docPr id="12" name="Picture 12" descr="G:\ca\SHARE\QA Training\Katie\Thomas Photos\Thom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a\SHARE\QA Training\Katie\Thomas Photos\Thoma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6" b="27992"/>
                    <a:stretch/>
                  </pic:blipFill>
                  <pic:spPr bwMode="auto">
                    <a:xfrm>
                      <a:off x="0" y="0"/>
                      <a:ext cx="5863047" cy="20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699" w:rsidRPr="00665587" w:rsidRDefault="00A94699" w:rsidP="00A94699">
      <w:pPr>
        <w:rPr>
          <w:rFonts w:ascii="Verdana" w:hAnsi="Verdana"/>
          <w:noProof/>
        </w:rPr>
      </w:pPr>
      <w:r w:rsidRPr="00A94699">
        <w:rPr>
          <w:rFonts w:ascii="Verdana" w:hAnsi="Verdana"/>
          <w:noProof/>
        </w:rPr>
        <w:t>If you are still having difficulty accessing the battery compartment on your Thomas Trackmaster engine, please contact</w:t>
      </w:r>
      <w:r w:rsidR="000D72AC">
        <w:rPr>
          <w:rFonts w:ascii="Verdana" w:hAnsi="Verdana"/>
          <w:noProof/>
        </w:rPr>
        <w:t xml:space="preserve"> us</w:t>
      </w:r>
      <w:r w:rsidR="004F5242">
        <w:rPr>
          <w:rFonts w:ascii="Verdana" w:hAnsi="Verdana"/>
          <w:noProof/>
        </w:rPr>
        <w:t xml:space="preserve"> here</w:t>
      </w:r>
      <w:r w:rsidR="00665587">
        <w:rPr>
          <w:rFonts w:ascii="Verdana" w:hAnsi="Verdana"/>
          <w:noProof/>
        </w:rPr>
        <w:t>:</w:t>
      </w:r>
      <w:r w:rsidR="00665587" w:rsidRPr="00665587">
        <w:t xml:space="preserve"> </w:t>
      </w:r>
      <w:hyperlink r:id="rId14" w:history="1">
        <w:r w:rsidR="00665587" w:rsidRPr="001023AF">
          <w:rPr>
            <w:rStyle w:val="Hyperlink"/>
            <w:rFonts w:ascii="Verdana" w:hAnsi="Verdana"/>
            <w:noProof/>
          </w:rPr>
          <w:t>http://fp-fami.ly/hzikCN</w:t>
        </w:r>
      </w:hyperlink>
      <w:r w:rsidR="00665587">
        <w:rPr>
          <w:rFonts w:ascii="Verdana" w:hAnsi="Verdana"/>
          <w:noProof/>
        </w:rPr>
        <w:t>.  W</w:t>
      </w:r>
      <w:r w:rsidRPr="00A94699">
        <w:rPr>
          <w:rFonts w:ascii="Verdana" w:hAnsi="Verdana"/>
          <w:noProof/>
        </w:rPr>
        <w:t xml:space="preserve">e would be happy to help! </w:t>
      </w:r>
      <w:r w:rsidR="001D4C4A" w:rsidRPr="00A94699">
        <w:rPr>
          <w:rFonts w:ascii="Verdana" w:hAnsi="Verdana"/>
          <w:noProof/>
        </w:rPr>
        <w:t xml:space="preserve">   </w:t>
      </w:r>
      <w:r w:rsidR="006F04E0">
        <w:rPr>
          <w:noProof/>
        </w:rPr>
        <w:t xml:space="preserve">    </w:t>
      </w:r>
    </w:p>
    <w:sectPr w:rsidR="00A94699" w:rsidRPr="006655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C" w:rsidRDefault="00A1696C" w:rsidP="00A1696C">
      <w:pPr>
        <w:spacing w:after="0" w:line="240" w:lineRule="auto"/>
      </w:pPr>
      <w:r>
        <w:separator/>
      </w:r>
    </w:p>
  </w:endnote>
  <w:endnote w:type="continuationSeparator" w:id="0">
    <w:p w:rsidR="00A1696C" w:rsidRDefault="00A1696C" w:rsidP="00A1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Footer"/>
    </w:pPr>
    <w:r>
      <w:t>©2012 Mattel, Inc. All Rights Reserved.</w:t>
    </w:r>
  </w:p>
  <w:p w:rsidR="00A1696C" w:rsidRDefault="00A16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C" w:rsidRDefault="00A1696C" w:rsidP="00A1696C">
      <w:pPr>
        <w:spacing w:after="0" w:line="240" w:lineRule="auto"/>
      </w:pPr>
      <w:r>
        <w:separator/>
      </w:r>
    </w:p>
  </w:footnote>
  <w:footnote w:type="continuationSeparator" w:id="0">
    <w:p w:rsidR="00A1696C" w:rsidRDefault="00A1696C" w:rsidP="00A1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6C" w:rsidRDefault="00A16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99"/>
    <w:rsid w:val="00024615"/>
    <w:rsid w:val="000D72AC"/>
    <w:rsid w:val="00110CBA"/>
    <w:rsid w:val="001A55DC"/>
    <w:rsid w:val="001D4C4A"/>
    <w:rsid w:val="004F5242"/>
    <w:rsid w:val="005931AB"/>
    <w:rsid w:val="005C3480"/>
    <w:rsid w:val="00603B7A"/>
    <w:rsid w:val="006118E6"/>
    <w:rsid w:val="00632702"/>
    <w:rsid w:val="00665587"/>
    <w:rsid w:val="00693AB7"/>
    <w:rsid w:val="006946E8"/>
    <w:rsid w:val="006F04E0"/>
    <w:rsid w:val="00766EE4"/>
    <w:rsid w:val="008147B1"/>
    <w:rsid w:val="008A7519"/>
    <w:rsid w:val="0092733B"/>
    <w:rsid w:val="00963BE6"/>
    <w:rsid w:val="00A1696C"/>
    <w:rsid w:val="00A364C1"/>
    <w:rsid w:val="00A74E99"/>
    <w:rsid w:val="00A831C8"/>
    <w:rsid w:val="00A94699"/>
    <w:rsid w:val="00B22A7E"/>
    <w:rsid w:val="00B467EB"/>
    <w:rsid w:val="00BB4790"/>
    <w:rsid w:val="00BC6E27"/>
    <w:rsid w:val="00C952C2"/>
    <w:rsid w:val="00DC6223"/>
    <w:rsid w:val="00E81FFE"/>
    <w:rsid w:val="00ED4AF2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6C"/>
  </w:style>
  <w:style w:type="paragraph" w:styleId="Footer">
    <w:name w:val="footer"/>
    <w:basedOn w:val="Normal"/>
    <w:link w:val="FooterChar"/>
    <w:uiPriority w:val="99"/>
    <w:unhideWhenUsed/>
    <w:rsid w:val="00A1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6C"/>
  </w:style>
  <w:style w:type="paragraph" w:styleId="Footer">
    <w:name w:val="footer"/>
    <w:basedOn w:val="Normal"/>
    <w:link w:val="FooterChar"/>
    <w:uiPriority w:val="99"/>
    <w:unhideWhenUsed/>
    <w:rsid w:val="00A1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p-fami.ly/hzik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A857-0AE9-4A3F-86AD-71613377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Mattel, Inc.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Kathryn</dc:creator>
  <cp:keywords/>
  <dc:description/>
  <cp:lastModifiedBy>Charles, Jennifer</cp:lastModifiedBy>
  <cp:revision>2</cp:revision>
  <dcterms:created xsi:type="dcterms:W3CDTF">2012-05-11T13:49:00Z</dcterms:created>
  <dcterms:modified xsi:type="dcterms:W3CDTF">2012-05-11T13:49:00Z</dcterms:modified>
</cp:coreProperties>
</file>